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3B5C48">
        <w:rPr>
          <w:color w:val="000000"/>
          <w:sz w:val="28"/>
          <w:szCs w:val="28"/>
        </w:rPr>
        <w:t xml:space="preserve"> 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C91A19">
        <w:rPr>
          <w:color w:val="000000"/>
          <w:sz w:val="28"/>
          <w:szCs w:val="28"/>
        </w:rPr>
        <w:t xml:space="preserve"> 20</w:t>
      </w:r>
      <w:proofErr w:type="gramEnd"/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7E7B5C">
        <w:rPr>
          <w:color w:val="000000"/>
          <w:sz w:val="28"/>
          <w:szCs w:val="28"/>
        </w:rPr>
        <w:t>12.</w:t>
      </w:r>
      <w:r w:rsidR="00BE7F6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01</w:t>
      </w:r>
      <w:r w:rsidR="009A685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№  </w:t>
      </w:r>
      <w:r w:rsidR="00C91A19">
        <w:rPr>
          <w:color w:val="000000"/>
          <w:sz w:val="28"/>
          <w:szCs w:val="28"/>
        </w:rPr>
        <w:t>185</w:t>
      </w:r>
      <w:proofErr w:type="gramEnd"/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8823FB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3B5C48">
        <w:rPr>
          <w:rFonts w:ascii="Times New Roman" w:hAnsi="Times New Roman"/>
          <w:sz w:val="28"/>
          <w:szCs w:val="28"/>
        </w:rPr>
        <w:t>»</w:t>
      </w:r>
      <w:r w:rsidRPr="008823FB">
        <w:rPr>
          <w:rFonts w:ascii="Times New Roman" w:hAnsi="Times New Roman"/>
          <w:sz w:val="28"/>
          <w:szCs w:val="28"/>
        </w:rPr>
        <w:t xml:space="preserve"> на 20</w:t>
      </w:r>
      <w:r w:rsidR="009A685E">
        <w:rPr>
          <w:rFonts w:ascii="Times New Roman" w:hAnsi="Times New Roman"/>
          <w:sz w:val="28"/>
          <w:szCs w:val="28"/>
        </w:rPr>
        <w:t>20</w:t>
      </w:r>
      <w:r w:rsidRPr="008823FB">
        <w:rPr>
          <w:rFonts w:ascii="Times New Roman" w:hAnsi="Times New Roman"/>
          <w:sz w:val="28"/>
          <w:szCs w:val="28"/>
        </w:rPr>
        <w:t xml:space="preserve"> год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</w:t>
      </w:r>
      <w:r w:rsidR="003B5C48">
        <w:rPr>
          <w:rFonts w:eastAsia="Calibri"/>
          <w:sz w:val="28"/>
          <w:szCs w:val="28"/>
        </w:rPr>
        <w:t xml:space="preserve"> Положением о </w:t>
      </w:r>
      <w:r w:rsidR="00F97C82">
        <w:rPr>
          <w:rFonts w:eastAsia="Calibri"/>
          <w:sz w:val="28"/>
          <w:szCs w:val="28"/>
        </w:rPr>
        <w:t>бюджетном процессе</w:t>
      </w:r>
      <w:r w:rsidR="007F5555">
        <w:rPr>
          <w:rFonts w:eastAsia="Calibri"/>
          <w:sz w:val="28"/>
          <w:szCs w:val="28"/>
        </w:rPr>
        <w:t xml:space="preserve"> </w:t>
      </w:r>
      <w:r w:rsidR="00F97C82">
        <w:rPr>
          <w:rFonts w:eastAsia="Calibri"/>
          <w:sz w:val="28"/>
          <w:szCs w:val="28"/>
        </w:rPr>
        <w:t>в муниципальном образовании город Петергоф,</w:t>
      </w:r>
      <w:r w:rsidRPr="00BE3316">
        <w:rPr>
          <w:rFonts w:eastAsia="Calibri"/>
          <w:sz w:val="28"/>
          <w:szCs w:val="28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E7F6D" w:rsidP="00BE7F6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1C2042" w:rsidRPr="005F2060">
        <w:rPr>
          <w:rFonts w:eastAsia="Calibri"/>
          <w:sz w:val="28"/>
          <w:szCs w:val="28"/>
          <w:lang w:eastAsia="en-US"/>
        </w:rPr>
        <w:t>твер</w:t>
      </w:r>
      <w:r w:rsidR="00EB667B" w:rsidRPr="005F206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ить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план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 xml:space="preserve">муниципального образования город </w:t>
      </w:r>
      <w:r w:rsidR="005659BC" w:rsidRPr="005F2060">
        <w:rPr>
          <w:rFonts w:eastAsia="Calibri"/>
          <w:sz w:val="28"/>
          <w:szCs w:val="28"/>
          <w:lang w:eastAsia="en-US"/>
        </w:rPr>
        <w:lastRenderedPageBreak/>
        <w:t>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</w:t>
      </w:r>
      <w:r w:rsidR="009A685E">
        <w:rPr>
          <w:rFonts w:eastAsia="Calibri"/>
          <w:sz w:val="28"/>
          <w:szCs w:val="28"/>
          <w:lang w:eastAsia="en-US"/>
        </w:rPr>
        <w:t>20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7F6D">
        <w:rPr>
          <w:rFonts w:eastAsia="Calibri"/>
          <w:sz w:val="28"/>
          <w:szCs w:val="28"/>
          <w:lang w:eastAsia="en-US"/>
        </w:rPr>
        <w:t>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BE7F6D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F97C82">
        <w:rPr>
          <w:sz w:val="28"/>
          <w:szCs w:val="28"/>
        </w:rPr>
        <w:t xml:space="preserve">даты официального </w:t>
      </w:r>
      <w:r>
        <w:rPr>
          <w:sz w:val="28"/>
          <w:szCs w:val="28"/>
        </w:rPr>
        <w:t>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52C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9A685E">
        <w:rPr>
          <w:rFonts w:ascii="Times New Roman" w:hAnsi="Times New Roman"/>
          <w:sz w:val="28"/>
          <w:szCs w:val="28"/>
        </w:rPr>
        <w:t>Т.С.Егорова</w:t>
      </w: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A42EDF" w:rsidRDefault="00A42EDF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15774E">
        <w:rPr>
          <w:rFonts w:ascii="Times New Roman" w:hAnsi="Times New Roman" w:cs="Times New Roman"/>
          <w:sz w:val="24"/>
          <w:szCs w:val="24"/>
        </w:rPr>
        <w:t xml:space="preserve"> </w:t>
      </w:r>
      <w:r w:rsidR="00C91A19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91A19"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29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0C82">
        <w:rPr>
          <w:rFonts w:ascii="Times New Roman" w:hAnsi="Times New Roman" w:cs="Times New Roman"/>
          <w:sz w:val="24"/>
          <w:szCs w:val="24"/>
        </w:rPr>
        <w:t xml:space="preserve"> </w:t>
      </w:r>
      <w:r w:rsidR="00C91A19">
        <w:rPr>
          <w:rFonts w:ascii="Times New Roman" w:hAnsi="Times New Roman" w:cs="Times New Roman"/>
          <w:sz w:val="24"/>
          <w:szCs w:val="24"/>
        </w:rPr>
        <w:t>185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Глав</w:t>
            </w:r>
            <w:r w:rsidR="00252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г.Петергоф</w:t>
            </w:r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:rsidR="00FC60F3" w:rsidRDefault="005F7220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507FF4">
        <w:rPr>
          <w:rFonts w:ascii="Times New Roman" w:hAnsi="Times New Roman" w:cs="Times New Roman"/>
          <w:sz w:val="24"/>
          <w:szCs w:val="24"/>
        </w:rPr>
        <w:t>20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 w:rsidR="00155D7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ул.Ботаническая, д. </w:t>
            </w:r>
            <w:proofErr w:type="gram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3,  корп</w:t>
            </w:r>
            <w:proofErr w:type="gramEnd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 4, лит.В</w:t>
            </w:r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ул.Петергофская, д.13, </w:t>
            </w:r>
            <w:proofErr w:type="gram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лит.Д</w:t>
            </w:r>
            <w:proofErr w:type="gramEnd"/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ул.Чичеринская,   д.11, корп.4, </w:t>
            </w:r>
            <w:proofErr w:type="gram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gramEnd"/>
          </w:p>
          <w:p w:rsidR="004005E9" w:rsidRDefault="00507FF4" w:rsidP="00507F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ул.Шахматова,      д.12, корп.3, </w:t>
            </w:r>
            <w:proofErr w:type="gram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gramEnd"/>
            <w:r w:rsidR="00447208" w:rsidRPr="0044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984" w:type="dxa"/>
          </w:tcPr>
          <w:p w:rsidR="004005E9" w:rsidRDefault="00507FF4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507FF4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 МА МО г.Петергоф                                     И.В.Рождественский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Начальник ФЭО МА МО г.Петергоф                                    А.В.Костарева</w:t>
      </w:r>
    </w:p>
    <w:p w:rsidR="007D4B08" w:rsidRDefault="007D4B08" w:rsidP="007D4B08">
      <w:pPr>
        <w:rPr>
          <w:rFonts w:ascii="Times New Roman CYR" w:hAnsi="Times New Roman CYR" w:cs="Times New Roman CYR"/>
        </w:rPr>
      </w:pPr>
    </w:p>
    <w:p w:rsidR="001D71AF" w:rsidRDefault="001D71AF" w:rsidP="007D4B0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отдела закупок </w:t>
      </w:r>
    </w:p>
    <w:p w:rsidR="001D71AF" w:rsidRPr="007D4B08" w:rsidRDefault="001D71AF" w:rsidP="007D4B0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 юридического сопровождения                                            </w:t>
      </w:r>
      <w:r w:rsidR="00C7028F">
        <w:rPr>
          <w:rFonts w:ascii="Times New Roman CYR" w:hAnsi="Times New Roman CYR" w:cs="Times New Roman CYR"/>
        </w:rPr>
        <w:t>К.В.Туманова</w:t>
      </w:r>
    </w:p>
    <w:p w:rsidR="007F5555" w:rsidRPr="007D4B08" w:rsidRDefault="007F5555" w:rsidP="007F5555">
      <w:pPr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39"/>
    <w:rsid w:val="00013DF9"/>
    <w:rsid w:val="00054737"/>
    <w:rsid w:val="00062CBD"/>
    <w:rsid w:val="000B1F04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30292C"/>
    <w:rsid w:val="003050CA"/>
    <w:rsid w:val="003121B6"/>
    <w:rsid w:val="0031780E"/>
    <w:rsid w:val="00324939"/>
    <w:rsid w:val="00327A50"/>
    <w:rsid w:val="00331CC3"/>
    <w:rsid w:val="00335AC2"/>
    <w:rsid w:val="003361E6"/>
    <w:rsid w:val="003419ED"/>
    <w:rsid w:val="003612F6"/>
    <w:rsid w:val="00361D9D"/>
    <w:rsid w:val="003815C3"/>
    <w:rsid w:val="003A25C9"/>
    <w:rsid w:val="003B5C48"/>
    <w:rsid w:val="004005E9"/>
    <w:rsid w:val="00416DE4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507FF4"/>
    <w:rsid w:val="00552282"/>
    <w:rsid w:val="005659BC"/>
    <w:rsid w:val="00575A3C"/>
    <w:rsid w:val="00594A8F"/>
    <w:rsid w:val="005A4E13"/>
    <w:rsid w:val="005D5274"/>
    <w:rsid w:val="005E3964"/>
    <w:rsid w:val="005E7DAF"/>
    <w:rsid w:val="005F2060"/>
    <w:rsid w:val="005F2B86"/>
    <w:rsid w:val="005F7220"/>
    <w:rsid w:val="006121F0"/>
    <w:rsid w:val="0062094C"/>
    <w:rsid w:val="006313E2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71EE8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6285"/>
    <w:rsid w:val="008823FB"/>
    <w:rsid w:val="00884503"/>
    <w:rsid w:val="0089032D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A685E"/>
    <w:rsid w:val="009C6029"/>
    <w:rsid w:val="009D1E8D"/>
    <w:rsid w:val="009F0FB9"/>
    <w:rsid w:val="00A23AFD"/>
    <w:rsid w:val="00A42EDF"/>
    <w:rsid w:val="00A816FE"/>
    <w:rsid w:val="00AC0527"/>
    <w:rsid w:val="00AC21AC"/>
    <w:rsid w:val="00AE0F87"/>
    <w:rsid w:val="00AF4127"/>
    <w:rsid w:val="00B01161"/>
    <w:rsid w:val="00B11E6B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5FE8"/>
    <w:rsid w:val="00C7028F"/>
    <w:rsid w:val="00C7686F"/>
    <w:rsid w:val="00C85599"/>
    <w:rsid w:val="00C91A19"/>
    <w:rsid w:val="00CB2774"/>
    <w:rsid w:val="00CC62FA"/>
    <w:rsid w:val="00CE33AF"/>
    <w:rsid w:val="00CF630E"/>
    <w:rsid w:val="00D00E0C"/>
    <w:rsid w:val="00D27FBF"/>
    <w:rsid w:val="00D36CC2"/>
    <w:rsid w:val="00D5616B"/>
    <w:rsid w:val="00D65005"/>
    <w:rsid w:val="00DE6875"/>
    <w:rsid w:val="00DF55F1"/>
    <w:rsid w:val="00E24B90"/>
    <w:rsid w:val="00E41B73"/>
    <w:rsid w:val="00E65ABA"/>
    <w:rsid w:val="00E85CE0"/>
    <w:rsid w:val="00EB667B"/>
    <w:rsid w:val="00EC067B"/>
    <w:rsid w:val="00EC085C"/>
    <w:rsid w:val="00ED32A9"/>
    <w:rsid w:val="00ED4F9B"/>
    <w:rsid w:val="00EE2B11"/>
    <w:rsid w:val="00F013C2"/>
    <w:rsid w:val="00F0691C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49A"/>
  <w15:docId w15:val="{391FE015-70A1-40B9-BE7C-589223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CA92-21E7-41B0-8E81-A51B5768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2018-09-24T11:51:00Z</cp:lastPrinted>
  <dcterms:created xsi:type="dcterms:W3CDTF">2014-09-25T11:22:00Z</dcterms:created>
  <dcterms:modified xsi:type="dcterms:W3CDTF">2019-12-30T09:07:00Z</dcterms:modified>
</cp:coreProperties>
</file>